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sz w:val="21"/>
        </w:rPr>
      </w:pPr>
      <w:r>
        <w:rPr>
          <w:rFonts w:hint="eastAsia"/>
          <w:sz w:val="21"/>
        </w:rPr>
        <w:t>（別記第１号様式）</w:t>
      </w:r>
    </w:p>
    <w:p>
      <w:pPr>
        <w:pStyle w:val="0"/>
        <w:jc w:val="left"/>
        <w:rPr>
          <w:rFonts w:hint="eastAsia"/>
          <w:sz w:val="21"/>
        </w:rPr>
      </w:pPr>
    </w:p>
    <w:p>
      <w:pPr>
        <w:pStyle w:val="0"/>
        <w:wordWrap w:val="0"/>
        <w:jc w:val="right"/>
        <w:rPr>
          <w:rFonts w:hint="eastAsia"/>
          <w:sz w:val="21"/>
        </w:rPr>
      </w:pPr>
      <w:r>
        <w:rPr>
          <w:rFonts w:hint="eastAsia"/>
          <w:sz w:val="21"/>
        </w:rPr>
        <w:t>　　年</w:t>
      </w:r>
      <w:r>
        <w:rPr>
          <w:rFonts w:hint="eastAsia"/>
          <w:sz w:val="21"/>
        </w:rPr>
        <w:t xml:space="preserve"> </w:t>
      </w:r>
      <w:r>
        <w:rPr>
          <w:rFonts w:hint="eastAsia"/>
          <w:sz w:val="21"/>
        </w:rPr>
        <w:t>　月　</w:t>
      </w:r>
      <w:r>
        <w:rPr>
          <w:rFonts w:hint="eastAsia"/>
          <w:sz w:val="21"/>
        </w:rPr>
        <w:t xml:space="preserve"> </w:t>
      </w:r>
      <w:r>
        <w:rPr>
          <w:rFonts w:hint="eastAsia"/>
          <w:sz w:val="21"/>
        </w:rPr>
        <w:t>日</w:t>
      </w:r>
    </w:p>
    <w:p>
      <w:pPr>
        <w:pStyle w:val="0"/>
        <w:rPr>
          <w:rFonts w:hint="eastAsia"/>
          <w:sz w:val="21"/>
        </w:rPr>
      </w:pPr>
      <w:r>
        <w:rPr>
          <w:rFonts w:hint="eastAsia"/>
          <w:sz w:val="21"/>
        </w:rPr>
        <w:t>（宛先）滝川市産業振興部観光課長</w:t>
      </w:r>
    </w:p>
    <w:p>
      <w:pPr>
        <w:pStyle w:val="0"/>
        <w:ind w:firstLine="4830" w:firstLineChars="2300"/>
        <w:rPr>
          <w:rFonts w:hint="eastAsia"/>
          <w:sz w:val="21"/>
        </w:rPr>
      </w:pPr>
      <w:r>
        <w:rPr>
          <w:rFonts w:hint="eastAsia"/>
          <w:sz w:val="21"/>
        </w:rPr>
        <w:t>（申請者名）</w:t>
      </w:r>
    </w:p>
    <w:p>
      <w:pPr>
        <w:pStyle w:val="0"/>
        <w:ind w:firstLine="5040" w:firstLineChars="2400"/>
        <w:rPr>
          <w:rFonts w:hint="eastAsia"/>
          <w:sz w:val="21"/>
        </w:rPr>
      </w:pPr>
      <w:r>
        <w:rPr>
          <w:rFonts w:hint="eastAsia"/>
          <w:sz w:val="21"/>
          <w:u w:val="single" w:color="auto"/>
        </w:rPr>
        <w:t>住所</w:t>
      </w:r>
      <w:r>
        <w:rPr>
          <w:rFonts w:hint="eastAsia"/>
          <w:sz w:val="21"/>
          <w:u w:val="single" w:color="auto"/>
        </w:rPr>
        <w:t xml:space="preserve"> </w:t>
      </w:r>
      <w:r>
        <w:rPr>
          <w:rFonts w:hint="eastAsia"/>
          <w:sz w:val="21"/>
          <w:u w:val="single" w:color="auto"/>
        </w:rPr>
        <w:t>　　　　　　　　　　　　　　</w:t>
      </w:r>
    </w:p>
    <w:p>
      <w:pPr>
        <w:pStyle w:val="0"/>
        <w:ind w:firstLine="5040" w:firstLineChars="2400"/>
        <w:rPr>
          <w:rFonts w:hint="eastAsia"/>
          <w:sz w:val="21"/>
        </w:rPr>
      </w:pPr>
      <w:r>
        <w:rPr>
          <w:rFonts w:hint="eastAsia"/>
          <w:sz w:val="21"/>
          <w:u w:val="single" w:color="auto"/>
        </w:rPr>
        <w:t>氏名</w:t>
      </w:r>
      <w:r>
        <w:rPr>
          <w:rFonts w:hint="eastAsia"/>
          <w:sz w:val="21"/>
          <w:u w:val="single" w:color="auto"/>
        </w:rPr>
        <w:t xml:space="preserve"> </w:t>
      </w:r>
      <w:r>
        <w:rPr>
          <w:rFonts w:hint="eastAsia"/>
          <w:sz w:val="21"/>
          <w:u w:val="single" w:color="auto"/>
        </w:rPr>
        <w:t>　　　　　　　　　　　　　　</w:t>
      </w:r>
    </w:p>
    <w:p>
      <w:pPr>
        <w:pStyle w:val="0"/>
        <w:ind w:firstLine="5040" w:firstLineChars="2400"/>
        <w:rPr>
          <w:rFonts w:hint="eastAsia"/>
          <w:sz w:val="21"/>
        </w:rPr>
      </w:pPr>
      <w:r>
        <w:rPr>
          <w:rFonts w:hint="eastAsia"/>
          <w:sz w:val="21"/>
          <w:u w:val="single" w:color="auto"/>
        </w:rPr>
        <w:t>担当者</w:t>
      </w:r>
      <w:r>
        <w:rPr>
          <w:rFonts w:hint="eastAsia"/>
          <w:sz w:val="21"/>
          <w:u w:val="single" w:color="auto"/>
        </w:rPr>
        <w:t xml:space="preserve"> </w:t>
      </w:r>
      <w:r>
        <w:rPr>
          <w:rFonts w:hint="eastAsia"/>
          <w:sz w:val="21"/>
          <w:u w:val="single" w:color="auto"/>
        </w:rPr>
        <w:t>　　　　　　　　　　　　　</w:t>
      </w:r>
    </w:p>
    <w:p>
      <w:pPr>
        <w:pStyle w:val="0"/>
        <w:ind w:firstLine="5040" w:firstLineChars="2400"/>
        <w:rPr>
          <w:rFonts w:hint="eastAsia"/>
          <w:sz w:val="21"/>
        </w:rPr>
      </w:pPr>
    </w:p>
    <w:p>
      <w:pPr>
        <w:pStyle w:val="0"/>
        <w:jc w:val="center"/>
        <w:rPr>
          <w:rFonts w:hint="eastAsia"/>
          <w:sz w:val="21"/>
        </w:rPr>
      </w:pPr>
      <w:r>
        <w:rPr>
          <w:rFonts w:hint="eastAsia"/>
          <w:sz w:val="21"/>
        </w:rPr>
        <w:t>滝川市観光課公式キャラクター使用承認申請書</w:t>
      </w:r>
    </w:p>
    <w:p>
      <w:pPr>
        <w:pStyle w:val="0"/>
        <w:rPr>
          <w:rFonts w:hint="eastAsia"/>
          <w:sz w:val="21"/>
        </w:rPr>
      </w:pPr>
    </w:p>
    <w:p>
      <w:pPr>
        <w:pStyle w:val="0"/>
        <w:ind w:firstLine="210" w:firstLineChars="100"/>
        <w:rPr>
          <w:rFonts w:hint="eastAsia"/>
          <w:sz w:val="21"/>
        </w:rPr>
      </w:pPr>
      <w:r>
        <w:rPr>
          <w:rFonts w:hint="eastAsia"/>
          <w:sz w:val="21"/>
        </w:rPr>
        <w:t>滝川市観光課公式キャラクターを下記のとおり使用したいので申請します。</w:t>
      </w:r>
    </w:p>
    <w:p>
      <w:pPr>
        <w:pStyle w:val="0"/>
        <w:ind w:firstLine="210" w:firstLineChars="100"/>
        <w:rPr>
          <w:rFonts w:hint="eastAsia"/>
          <w:sz w:val="21"/>
        </w:rPr>
      </w:pPr>
      <w:r>
        <w:rPr>
          <w:rFonts w:hint="eastAsia"/>
          <w:sz w:val="21"/>
        </w:rPr>
        <w:t>なお、使用に当たっては、滝川市観光課公式キャラクターの使用に関する要綱に定める事項及び使用許可に際し付された条件を遵守します。</w:t>
      </w:r>
    </w:p>
    <w:p>
      <w:pPr>
        <w:pStyle w:val="0"/>
        <w:ind w:firstLine="210" w:firstLineChars="100"/>
        <w:rPr>
          <w:rFonts w:hint="eastAsia"/>
          <w:sz w:val="21"/>
        </w:rPr>
      </w:pPr>
    </w:p>
    <w:p>
      <w:pPr>
        <w:pStyle w:val="0"/>
        <w:jc w:val="center"/>
        <w:rPr>
          <w:rFonts w:hint="eastAsia"/>
          <w:sz w:val="21"/>
        </w:rPr>
      </w:pPr>
      <w:r>
        <w:rPr>
          <w:rFonts w:hint="eastAsia"/>
          <w:sz w:val="21"/>
        </w:rPr>
        <w:t>記</w:t>
      </w:r>
    </w:p>
    <w:p>
      <w:pPr>
        <w:pStyle w:val="0"/>
        <w:jc w:val="center"/>
        <w:rPr>
          <w:rFonts w:hint="eastAsia"/>
          <w:sz w:val="21"/>
        </w:rPr>
      </w:pPr>
    </w:p>
    <w:tbl>
      <w:tblPr>
        <w:tblStyle w:val="17"/>
        <w:tblW w:w="0" w:type="auto"/>
        <w:tblInd w:w="0" w:type="dxa"/>
        <w:tblLayout w:type="fixed"/>
        <w:tblLook w:firstRow="1" w:lastRow="0" w:firstColumn="1" w:lastColumn="0" w:noHBand="0" w:noVBand="1" w:val="04A0"/>
      </w:tblPr>
      <w:tblGrid>
        <w:gridCol w:w="2085"/>
        <w:gridCol w:w="6419"/>
      </w:tblGrid>
      <w:tr>
        <w:trPr>
          <w:trHeight w:val="720" w:hRule="atLeast"/>
        </w:trPr>
        <w:tc>
          <w:tcPr>
            <w:tcW w:w="2085" w:type="dxa"/>
            <w:tcBorders>
              <w:top w:val="single" w:color="auto" w:sz="12" w:space="0"/>
              <w:left w:val="single" w:color="auto" w:sz="12" w:space="0"/>
              <w:bottom w:val="single" w:color="auto" w:sz="8" w:space="0"/>
              <w:right w:val="single" w:color="auto" w:sz="4" w:space="0"/>
              <w:tl2br w:val="nil"/>
              <w:tr2bl w:val="nil"/>
            </w:tcBorders>
            <w:vAlign w:val="top"/>
          </w:tcPr>
          <w:p>
            <w:pPr>
              <w:pStyle w:val="0"/>
              <w:spacing w:line="480" w:lineRule="auto"/>
              <w:jc w:val="center"/>
              <w:rPr>
                <w:rFonts w:hint="eastAsia"/>
              </w:rPr>
            </w:pPr>
            <w:r>
              <w:rPr>
                <w:rFonts w:hint="eastAsia"/>
                <w:spacing w:val="105"/>
                <w:sz w:val="21"/>
                <w:fitText w:val="1470" w:id="1"/>
              </w:rPr>
              <w:t>使用目</w:t>
            </w:r>
            <w:r>
              <w:rPr>
                <w:rFonts w:hint="eastAsia"/>
                <w:sz w:val="21"/>
                <w:fitText w:val="1470" w:id="1"/>
              </w:rPr>
              <w:t>的</w:t>
            </w:r>
          </w:p>
        </w:tc>
        <w:tc>
          <w:tcPr>
            <w:tcW w:w="6419" w:type="dxa"/>
            <w:tcBorders>
              <w:top w:val="single" w:color="auto" w:sz="12" w:space="0"/>
              <w:left w:val="single" w:color="auto" w:sz="4" w:space="0"/>
              <w:bottom w:val="single" w:color="auto" w:sz="8" w:space="0"/>
              <w:right w:val="single" w:color="auto" w:sz="12" w:space="0"/>
              <w:tl2br w:val="nil"/>
              <w:tr2bl w:val="nil"/>
            </w:tcBorders>
            <w:vAlign w:val="top"/>
          </w:tcPr>
          <w:p>
            <w:pPr>
              <w:pStyle w:val="0"/>
              <w:rPr>
                <w:rFonts w:hint="eastAsia"/>
              </w:rPr>
            </w:pPr>
          </w:p>
          <w:p>
            <w:pPr>
              <w:pStyle w:val="0"/>
              <w:rPr>
                <w:rFonts w:hint="eastAsia"/>
              </w:rPr>
            </w:pPr>
          </w:p>
        </w:tc>
      </w:tr>
      <w:tr>
        <w:trPr>
          <w:trHeight w:val="720" w:hRule="atLeast"/>
        </w:trPr>
        <w:tc>
          <w:tcPr>
            <w:tcW w:w="2085" w:type="dxa"/>
            <w:tcBorders>
              <w:top w:val="single" w:color="auto" w:sz="8" w:space="0"/>
              <w:left w:val="single" w:color="auto" w:sz="12" w:space="0"/>
              <w:bottom w:val="single" w:color="auto" w:sz="4" w:space="0"/>
              <w:right w:val="single" w:color="auto" w:sz="4" w:space="0"/>
              <w:tl2br w:val="nil"/>
              <w:tr2bl w:val="nil"/>
            </w:tcBorders>
            <w:vAlign w:val="top"/>
          </w:tcPr>
          <w:p>
            <w:pPr>
              <w:pStyle w:val="0"/>
              <w:spacing w:line="480" w:lineRule="auto"/>
              <w:jc w:val="center"/>
              <w:rPr>
                <w:rFonts w:hint="eastAsia"/>
              </w:rPr>
            </w:pPr>
            <w:r>
              <w:rPr>
                <w:rFonts w:hint="eastAsia"/>
                <w:spacing w:val="105"/>
                <w:sz w:val="21"/>
                <w:fitText w:val="1470" w:id="2"/>
              </w:rPr>
              <w:t>使用用</w:t>
            </w:r>
            <w:r>
              <w:rPr>
                <w:rFonts w:hint="eastAsia"/>
                <w:sz w:val="21"/>
                <w:fitText w:val="1470" w:id="2"/>
              </w:rPr>
              <w:t>途</w:t>
            </w:r>
          </w:p>
        </w:tc>
        <w:tc>
          <w:tcPr>
            <w:tcW w:w="6419" w:type="dxa"/>
            <w:tcBorders>
              <w:top w:val="single" w:color="auto" w:sz="8" w:space="0"/>
              <w:left w:val="single" w:color="auto" w:sz="4" w:space="0"/>
              <w:bottom w:val="single" w:color="auto" w:sz="4" w:space="0"/>
              <w:right w:val="single" w:color="auto" w:sz="12" w:space="0"/>
              <w:tl2br w:val="nil"/>
              <w:tr2bl w:val="nil"/>
            </w:tcBorders>
            <w:vAlign w:val="top"/>
          </w:tcPr>
          <w:p>
            <w:pPr>
              <w:pStyle w:val="0"/>
              <w:spacing w:line="240" w:lineRule="auto"/>
              <w:rPr>
                <w:rFonts w:hint="eastAsia"/>
              </w:rPr>
            </w:pPr>
          </w:p>
          <w:p>
            <w:pPr>
              <w:pStyle w:val="0"/>
              <w:spacing w:line="240" w:lineRule="auto"/>
              <w:rPr>
                <w:rFonts w:hint="eastAsia"/>
              </w:rPr>
            </w:pPr>
          </w:p>
        </w:tc>
      </w:tr>
      <w:tr>
        <w:trPr>
          <w:trHeight w:val="720" w:hRule="atLeast"/>
        </w:trPr>
        <w:tc>
          <w:tcPr>
            <w:tcW w:w="2085" w:type="dxa"/>
            <w:tcBorders>
              <w:top w:val="single" w:color="auto" w:sz="4" w:space="0"/>
              <w:left w:val="single" w:color="auto" w:sz="12" w:space="0"/>
              <w:bottom w:val="single" w:color="auto" w:sz="4" w:space="0"/>
              <w:right w:val="single" w:color="auto" w:sz="4" w:space="0"/>
              <w:tl2br w:val="nil"/>
              <w:tr2bl w:val="nil"/>
            </w:tcBorders>
            <w:vAlign w:val="top"/>
          </w:tcPr>
          <w:p>
            <w:pPr>
              <w:pStyle w:val="0"/>
              <w:spacing w:line="480" w:lineRule="auto"/>
              <w:jc w:val="center"/>
              <w:rPr>
                <w:rFonts w:hint="eastAsia"/>
              </w:rPr>
            </w:pPr>
            <w:r>
              <w:rPr>
                <w:rFonts w:hint="eastAsia"/>
                <w:spacing w:val="105"/>
                <w:fitText w:val="1470" w:id="3"/>
              </w:rPr>
              <w:t>使用場</w:t>
            </w:r>
            <w:r>
              <w:rPr>
                <w:rFonts w:hint="eastAsia"/>
                <w:spacing w:val="52"/>
                <w:fitText w:val="1470" w:id="3"/>
              </w:rPr>
              <w:t>所</w:t>
            </w:r>
          </w:p>
        </w:tc>
        <w:tc>
          <w:tcPr>
            <w:tcW w:w="6419"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rPr>
            </w:pPr>
          </w:p>
          <w:p>
            <w:pPr>
              <w:pStyle w:val="0"/>
              <w:rPr>
                <w:rFonts w:hint="eastAsia"/>
              </w:rPr>
            </w:pPr>
          </w:p>
        </w:tc>
      </w:tr>
      <w:tr>
        <w:trPr>
          <w:trHeight w:val="680" w:hRule="atLeast"/>
        </w:trPr>
        <w:tc>
          <w:tcPr>
            <w:tcW w:w="2085" w:type="dxa"/>
            <w:tcBorders>
              <w:top w:val="single" w:color="auto" w:sz="4" w:space="0"/>
              <w:left w:val="single" w:color="auto" w:sz="12" w:space="0"/>
              <w:bottom w:val="single" w:color="auto" w:sz="4" w:space="0"/>
              <w:right w:val="single" w:color="auto" w:sz="4" w:space="0"/>
              <w:tl2br w:val="nil"/>
              <w:tr2bl w:val="nil"/>
            </w:tcBorders>
            <w:vAlign w:val="top"/>
          </w:tcPr>
          <w:p>
            <w:pPr>
              <w:pStyle w:val="0"/>
              <w:spacing w:line="480" w:lineRule="auto"/>
              <w:jc w:val="center"/>
              <w:rPr>
                <w:rFonts w:hint="eastAsia"/>
              </w:rPr>
            </w:pPr>
            <w:r>
              <w:rPr>
                <w:rFonts w:hint="eastAsia"/>
                <w:spacing w:val="105"/>
                <w:fitText w:val="1470" w:id="4"/>
              </w:rPr>
              <w:t>使用期</w:t>
            </w:r>
            <w:r>
              <w:rPr>
                <w:rFonts w:hint="eastAsia"/>
                <w:fitText w:val="1470" w:id="4"/>
              </w:rPr>
              <w:t>間</w:t>
            </w:r>
          </w:p>
        </w:tc>
        <w:tc>
          <w:tcPr>
            <w:tcW w:w="6419" w:type="dxa"/>
            <w:tcBorders>
              <w:top w:val="single" w:color="auto" w:sz="4" w:space="0"/>
              <w:left w:val="single" w:color="auto" w:sz="4" w:space="0"/>
              <w:bottom w:val="single" w:color="auto" w:sz="4" w:space="0"/>
              <w:right w:val="single" w:color="auto" w:sz="12" w:space="0"/>
              <w:tl2br w:val="nil"/>
              <w:tr2bl w:val="nil"/>
            </w:tcBorders>
            <w:vAlign w:val="top"/>
          </w:tcPr>
          <w:p>
            <w:pPr>
              <w:pStyle w:val="0"/>
              <w:spacing w:line="480" w:lineRule="auto"/>
              <w:rPr>
                <w:rFonts w:hint="eastAsia"/>
              </w:rPr>
            </w:pPr>
            <w:r>
              <w:rPr>
                <w:rFonts w:hint="eastAsia"/>
              </w:rPr>
              <w:t>自）　　　年　　月　　日　～　至）　　　年　　月　　日</w:t>
            </w:r>
          </w:p>
        </w:tc>
      </w:tr>
      <w:tr>
        <w:trPr>
          <w:trHeight w:val="670" w:hRule="atLeast"/>
        </w:trPr>
        <w:tc>
          <w:tcPr>
            <w:tcW w:w="2085" w:type="dxa"/>
            <w:tcBorders>
              <w:top w:val="single" w:color="auto" w:sz="4" w:space="0"/>
              <w:left w:val="single" w:color="auto" w:sz="12" w:space="0"/>
              <w:bottom w:val="single" w:color="auto" w:sz="12" w:space="0"/>
              <w:right w:val="single" w:color="auto" w:sz="4" w:space="0"/>
              <w:tl2br w:val="nil"/>
              <w:tr2bl w:val="nil"/>
            </w:tcBorders>
            <w:vAlign w:val="top"/>
          </w:tcPr>
          <w:p>
            <w:pPr>
              <w:pStyle w:val="0"/>
              <w:spacing w:line="720" w:lineRule="auto"/>
              <w:jc w:val="center"/>
              <w:rPr>
                <w:rFonts w:hint="eastAsia"/>
              </w:rPr>
            </w:pPr>
            <w:r>
              <w:rPr>
                <w:rFonts w:hint="eastAsia"/>
                <w:spacing w:val="525"/>
                <w:fitText w:val="1470" w:id="5"/>
              </w:rPr>
              <w:t>備</w:t>
            </w:r>
            <w:r>
              <w:rPr>
                <w:rFonts w:hint="eastAsia"/>
                <w:fitText w:val="1470" w:id="5"/>
              </w:rPr>
              <w:t>考</w:t>
            </w:r>
          </w:p>
        </w:tc>
        <w:tc>
          <w:tcPr>
            <w:tcW w:w="6419" w:type="dxa"/>
            <w:tcBorders>
              <w:top w:val="single" w:color="auto" w:sz="4" w:space="0"/>
              <w:left w:val="single" w:color="auto" w:sz="4" w:space="0"/>
              <w:bottom w:val="single" w:color="auto" w:sz="12" w:space="0"/>
              <w:right w:val="single" w:color="auto" w:sz="12" w:space="0"/>
              <w:tl2br w:val="nil"/>
              <w:tr2bl w:val="nil"/>
            </w:tcBorders>
            <w:vAlign w:val="top"/>
          </w:tcPr>
          <w:p>
            <w:pPr>
              <w:pStyle w:val="0"/>
              <w:rPr>
                <w:rFonts w:hint="eastAsia"/>
              </w:rPr>
            </w:pPr>
          </w:p>
          <w:p>
            <w:pPr>
              <w:pStyle w:val="0"/>
              <w:rPr>
                <w:rFonts w:hint="eastAsia"/>
              </w:rPr>
            </w:pPr>
          </w:p>
          <w:p>
            <w:pPr>
              <w:pStyle w:val="0"/>
              <w:rPr>
                <w:rFonts w:hint="eastAsia"/>
              </w:rPr>
            </w:pPr>
          </w:p>
        </w:tc>
      </w:tr>
    </w:tbl>
    <w:p>
      <w:pPr>
        <w:pStyle w:val="0"/>
        <w:jc w:val="center"/>
        <w:rPr>
          <w:rFonts w:hint="eastAsia"/>
          <w:sz w:val="21"/>
        </w:rPr>
      </w:pPr>
    </w:p>
    <w:p>
      <w:pPr>
        <w:pStyle w:val="0"/>
        <w:ind w:left="210" w:hanging="210" w:hangingChars="100"/>
        <w:rPr>
          <w:rFonts w:hint="eastAsia"/>
          <w:sz w:val="21"/>
        </w:rPr>
      </w:pPr>
      <w:r>
        <w:rPr>
          <w:rFonts w:hint="eastAsia"/>
          <w:sz w:val="21"/>
        </w:rPr>
        <w:t>※</w:t>
      </w:r>
      <w:r>
        <w:rPr>
          <w:rFonts w:hint="eastAsia"/>
          <w:sz w:val="21"/>
        </w:rPr>
        <w:t xml:space="preserve"> </w:t>
      </w:r>
      <w:r>
        <w:rPr>
          <w:rFonts w:hint="eastAsia"/>
          <w:sz w:val="21"/>
        </w:rPr>
        <w:t>申請に当たっては、別途、使用する団体の概要がわかる書類及び企画書等事業の概要がわかる書類を提出していただく場合があります。</w:t>
      </w:r>
    </w:p>
    <w:p>
      <w:pPr>
        <w:pStyle w:val="0"/>
        <w:ind w:left="210" w:hanging="210" w:hangingChars="100"/>
        <w:rPr>
          <w:rFonts w:hint="eastAsia"/>
          <w:sz w:val="21"/>
        </w:rPr>
      </w:pPr>
      <w:r>
        <w:rPr>
          <w:rFonts w:hint="eastAsia"/>
          <w:sz w:val="21"/>
        </w:rPr>
        <w:t>※</w:t>
      </w:r>
      <w:r>
        <w:rPr>
          <w:rFonts w:hint="eastAsia"/>
          <w:sz w:val="21"/>
        </w:rPr>
        <w:t xml:space="preserve"> </w:t>
      </w:r>
      <w:r>
        <w:rPr>
          <w:rFonts w:hint="eastAsia"/>
          <w:sz w:val="21"/>
        </w:rPr>
        <w:t>使用期間は一つの行事又は企画の開始から終了までとし、長期にわたる場合は、年度ごとに申請を行っていただく場合があります。</w:t>
      </w:r>
    </w:p>
    <w:p>
      <w:pPr>
        <w:pStyle w:val="0"/>
        <w:ind w:left="210" w:hanging="210" w:hangingChars="100"/>
        <w:rPr>
          <w:rFonts w:hint="eastAsia"/>
          <w:sz w:val="21"/>
        </w:rPr>
      </w:pPr>
    </w:p>
    <w:p>
      <w:pPr>
        <w:pStyle w:val="0"/>
        <w:ind w:left="210" w:hanging="210" w:hangingChars="100"/>
        <w:rPr>
          <w:rFonts w:hint="eastAsia"/>
          <w:sz w:val="21"/>
        </w:rPr>
      </w:pP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311</Characters>
  <Application>JUST Note</Application>
  <Lines>39</Lines>
  <Paragraphs>19</Paragraphs>
  <CharactersWithSpaces>379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dcterms:created xsi:type="dcterms:W3CDTF">2026-03-27T01:13:00Z</dcterms:created>
  <dcterms:modified xsi:type="dcterms:W3CDTF">2026-03-27T01:13:00Z</dcterms:modified>
  <cp:revision>0</cp:revision>
</cp:coreProperties>
</file>