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917411" w:rsidP="00917411">
      <w:pPr>
        <w:ind w:left="4620" w:firstLineChars="2300" w:firstLine="4830"/>
        <w:rPr>
          <w:kern w:val="0"/>
        </w:rPr>
      </w:pPr>
      <w:r>
        <w:rPr>
          <w:rFonts w:hint="eastAsia"/>
          <w:kern w:val="0"/>
        </w:rPr>
        <w:t xml:space="preserve"> </w:t>
      </w:r>
      <w:bookmarkStart w:id="0" w:name="_GoBack"/>
      <w:bookmarkEnd w:id="0"/>
      <w:r w:rsidR="00E51EBC">
        <w:rPr>
          <w:rFonts w:hint="eastAsia"/>
          <w:kern w:val="0"/>
        </w:rPr>
        <w:t>種　　　目（　管工事　）</w:t>
      </w:r>
    </w:p>
    <w:p w:rsidR="00E51EBC" w:rsidRDefault="00E51EBC" w:rsidP="00F20649">
      <w:pPr>
        <w:ind w:firstLineChars="2200" w:firstLine="4620"/>
        <w:rPr>
          <w:kern w:val="0"/>
        </w:rPr>
      </w:pPr>
      <w:r>
        <w:rPr>
          <w:rFonts w:hint="eastAsia"/>
          <w:kern w:val="0"/>
        </w:rPr>
        <w:t>等　　　級（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w:t>
      </w:r>
      <w:r>
        <w:rPr>
          <w:rFonts w:hint="eastAsia"/>
          <w:kern w:val="0"/>
        </w:rPr>
        <w:t xml:space="preserve">  </w:t>
      </w:r>
      <w:r>
        <w:rPr>
          <w:rFonts w:hint="eastAsia"/>
          <w:kern w:val="0"/>
        </w:rPr>
        <w:t xml:space="preserve">　　　美術自然史館地下重油タンク内面ライニング工事　　</w:t>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917411"/>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5C662F6"/>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