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eastAsia" w:ascii="ＭＳ 明朝" w:hAnsi="ＭＳ 明朝" w:eastAsia="ＭＳ 明朝"/>
          <w:highlight w:val="none"/>
        </w:rPr>
      </w:pPr>
      <w:r>
        <w:rPr>
          <w:rFonts w:hint="eastAsia" w:ascii="ＭＳ 明朝" w:hAnsi="ＭＳ 明朝" w:eastAsia="ＭＳ 明朝"/>
          <w:color w:val="000000"/>
          <w:highlight w:val="none"/>
        </w:rPr>
        <w:t>別記第３号様式（第</w:t>
      </w:r>
      <w:r>
        <w:rPr>
          <w:rFonts w:hint="eastAsia" w:ascii="ＭＳ 明朝" w:hAnsi="ＭＳ 明朝" w:eastAsia="ＭＳ 明朝"/>
          <w:color w:val="000000"/>
          <w:highlight w:val="none"/>
        </w:rPr>
        <w:t>11</w:t>
      </w:r>
      <w:r>
        <w:rPr>
          <w:rFonts w:hint="eastAsia" w:ascii="ＭＳ 明朝" w:hAnsi="ＭＳ 明朝" w:eastAsia="ＭＳ 明朝"/>
          <w:color w:val="000000"/>
          <w:highlight w:val="none"/>
        </w:rPr>
        <w:t>条及び</w:t>
      </w:r>
      <w:bookmarkStart w:id="0" w:name="_GoBack"/>
      <w:bookmarkEnd w:id="0"/>
      <w:r>
        <w:rPr>
          <w:rFonts w:hint="eastAsia" w:ascii="ＭＳ 明朝" w:hAnsi="ＭＳ 明朝" w:eastAsia="ＭＳ 明朝"/>
          <w:color w:val="000000"/>
          <w:highlight w:val="none"/>
        </w:rPr>
        <w:t>第</w:t>
      </w:r>
      <w:r>
        <w:rPr>
          <w:rFonts w:hint="eastAsia" w:ascii="ＭＳ 明朝" w:hAnsi="ＭＳ 明朝" w:eastAsia="ＭＳ 明朝"/>
          <w:color w:val="000000"/>
          <w:highlight w:val="none"/>
        </w:rPr>
        <w:t>13</w:t>
      </w:r>
      <w:r>
        <w:rPr>
          <w:rFonts w:hint="eastAsia" w:ascii="ＭＳ 明朝" w:hAnsi="ＭＳ 明朝" w:eastAsia="ＭＳ 明朝"/>
          <w:color w:val="000000"/>
          <w:highlight w:val="none"/>
        </w:rPr>
        <w:t>条関係）</w:t>
      </w:r>
    </w:p>
    <w:p>
      <w:pPr>
        <w:pStyle w:val="0"/>
        <w:wordWrap w:val="0"/>
        <w:overflowPunct w:val="0"/>
        <w:autoSpaceDE w:val="0"/>
        <w:autoSpaceDN w:val="0"/>
        <w:rPr>
          <w:rFonts w:hint="eastAsia" w:ascii="ＭＳ 明朝" w:hAnsi="ＭＳ 明朝" w:eastAsia="ＭＳ 明朝"/>
          <w:highlight w:val="none"/>
        </w:rPr>
      </w:pPr>
    </w:p>
    <w:p>
      <w:pPr>
        <w:pStyle w:val="0"/>
        <w:wordWrap w:val="0"/>
        <w:overflowPunct w:val="0"/>
        <w:autoSpaceDE w:val="0"/>
        <w:autoSpaceDN w:val="0"/>
        <w:jc w:val="center"/>
        <w:rPr>
          <w:rFonts w:hint="eastAsia" w:ascii="ＭＳ 明朝" w:hAnsi="ＭＳ 明朝" w:eastAsia="ＭＳ 明朝"/>
          <w:highlight w:val="none"/>
        </w:rPr>
      </w:pPr>
      <w:r>
        <w:rPr>
          <w:rFonts w:hint="eastAsia" w:ascii="ＭＳ 明朝" w:hAnsi="ＭＳ 明朝" w:eastAsia="ＭＳ 明朝"/>
          <w:sz w:val="24"/>
          <w:highlight w:val="none"/>
        </w:rPr>
        <w:t>誓約書兼同意書</w:t>
      </w:r>
    </w:p>
    <w:p>
      <w:pPr>
        <w:pStyle w:val="0"/>
        <w:wordWrap w:val="0"/>
        <w:overflowPunct w:val="0"/>
        <w:autoSpaceDE w:val="0"/>
        <w:autoSpaceDN w:val="0"/>
        <w:jc w:val="both"/>
        <w:rPr>
          <w:rFonts w:hint="eastAsia" w:ascii="ＭＳ 明朝" w:hAnsi="ＭＳ 明朝" w:eastAsia="ＭＳ 明朝"/>
          <w:highlight w:val="none"/>
        </w:rPr>
      </w:pPr>
    </w:p>
    <w:p>
      <w:pPr>
        <w:pStyle w:val="0"/>
        <w:wordWrap w:val="0"/>
        <w:overflowPunct w:val="0"/>
        <w:autoSpaceDE w:val="0"/>
        <w:autoSpaceDN w:val="0"/>
        <w:jc w:val="both"/>
        <w:rPr>
          <w:rFonts w:hint="eastAsia" w:ascii="ＭＳ 明朝" w:hAnsi="ＭＳ 明朝" w:eastAsia="ＭＳ 明朝"/>
          <w:highlight w:val="none"/>
        </w:rPr>
      </w:pPr>
    </w:p>
    <w:p>
      <w:pPr>
        <w:pStyle w:val="0"/>
        <w:wordWrap w:val="0"/>
        <w:overflowPunct w:val="0"/>
        <w:autoSpaceDE w:val="0"/>
        <w:autoSpaceDN w:val="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rPr>
        <w:t>滝</w:t>
      </w:r>
      <w:r>
        <w:rPr>
          <w:rFonts w:hint="eastAsia" w:ascii="ＭＳ 明朝" w:hAnsi="ＭＳ 明朝" w:eastAsia="ＭＳ 明朝"/>
          <w:highlight w:val="none"/>
          <w:shd w:val="clear" w:color="auto" w:fill="auto"/>
        </w:rPr>
        <w:t>川市産業活性化協議会産業創造支援事業補助金の交付申請にあたって、次のとおり誓約し、同意します。</w:t>
      </w:r>
    </w:p>
    <w:p>
      <w:pPr>
        <w:pStyle w:val="0"/>
        <w:wordWrap w:val="0"/>
        <w:overflowPunct w:val="0"/>
        <w:autoSpaceDE w:val="0"/>
        <w:autoSpaceDN w:val="0"/>
        <w:jc w:val="both"/>
        <w:rPr>
          <w:rFonts w:hint="eastAsia" w:ascii="ＭＳ 明朝" w:hAnsi="ＭＳ 明朝" w:eastAsia="ＭＳ 明朝"/>
          <w:highlight w:val="none"/>
          <w:shd w:val="clear" w:color="auto" w:fill="auto"/>
        </w:rPr>
      </w:pPr>
    </w:p>
    <w:p>
      <w:pPr>
        <w:pStyle w:val="0"/>
        <w:wordWrap w:val="0"/>
        <w:overflowPunct w:val="0"/>
        <w:autoSpaceDE w:val="0"/>
        <w:autoSpaceDN w:val="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１　交付要件を満たしており、本要綱第</w:t>
      </w:r>
      <w:r>
        <w:rPr>
          <w:rFonts w:hint="eastAsia" w:ascii="ＭＳ 明朝" w:hAnsi="ＭＳ 明朝" w:eastAsia="ＭＳ 明朝"/>
          <w:highlight w:val="none"/>
          <w:shd w:val="clear" w:color="auto" w:fill="auto"/>
        </w:rPr>
        <w:t>11</w:t>
      </w:r>
      <w:r>
        <w:rPr>
          <w:rFonts w:hint="eastAsia" w:ascii="ＭＳ 明朝" w:hAnsi="ＭＳ 明朝" w:eastAsia="ＭＳ 明朝"/>
          <w:highlight w:val="none"/>
          <w:shd w:val="clear" w:color="auto" w:fill="auto"/>
        </w:rPr>
        <w:t>条、第</w:t>
      </w:r>
      <w:r>
        <w:rPr>
          <w:rFonts w:hint="eastAsia" w:ascii="ＭＳ 明朝" w:hAnsi="ＭＳ 明朝" w:eastAsia="ＭＳ 明朝"/>
          <w:highlight w:val="none"/>
          <w:shd w:val="clear" w:color="auto" w:fill="auto"/>
        </w:rPr>
        <w:t>13</w:t>
      </w:r>
      <w:r>
        <w:rPr>
          <w:rFonts w:hint="eastAsia" w:ascii="ＭＳ 明朝" w:hAnsi="ＭＳ 明朝" w:eastAsia="ＭＳ 明朝"/>
          <w:highlight w:val="none"/>
          <w:shd w:val="clear" w:color="auto" w:fill="auto"/>
        </w:rPr>
        <w:t>条に規定する提出書類及び関係書類の内容に虚偽がないこと。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２　国、道又は滝川市等から補助金等の交付を受けていない事業であること。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３　代表者、役員又は使用人その他の従業員が、滝川市暴力団の排除の推進に関する条例（平成</w:t>
      </w:r>
      <w:r>
        <w:rPr>
          <w:rFonts w:hint="eastAsia" w:ascii="ＭＳ 明朝" w:hAnsi="ＭＳ 明朝" w:eastAsia="ＭＳ 明朝"/>
          <w:highlight w:val="none"/>
          <w:shd w:val="clear" w:color="auto" w:fill="auto"/>
        </w:rPr>
        <w:t>26</w:t>
      </w:r>
      <w:r>
        <w:rPr>
          <w:rFonts w:hint="eastAsia" w:ascii="ＭＳ 明朝" w:hAnsi="ＭＳ 明朝" w:eastAsia="ＭＳ 明朝"/>
          <w:highlight w:val="none"/>
          <w:shd w:val="clear" w:color="auto" w:fill="auto"/>
        </w:rPr>
        <w:t>年滝川市条例第</w:t>
      </w:r>
      <w:r>
        <w:rPr>
          <w:rFonts w:hint="eastAsia" w:ascii="ＭＳ 明朝" w:hAnsi="ＭＳ 明朝" w:eastAsia="ＭＳ 明朝"/>
          <w:highlight w:val="none"/>
          <w:shd w:val="clear" w:color="auto" w:fill="auto"/>
        </w:rPr>
        <w:t>12</w:t>
      </w:r>
      <w:r>
        <w:rPr>
          <w:rFonts w:hint="eastAsia" w:ascii="ＭＳ 明朝" w:hAnsi="ＭＳ 明朝" w:eastAsia="ＭＳ 明朝"/>
          <w:highlight w:val="none"/>
          <w:shd w:val="clear" w:color="auto" w:fill="auto"/>
        </w:rPr>
        <w:t>号）第２条第１号に規定する暴力団、同条第２号に規定する暴力団員又は同条第４号に規定する暴力団関係事業者に該当又は関与していないこと。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４　滝川市競争入札参加資格者指名停止事務処理要領（平成</w:t>
      </w:r>
      <w:r>
        <w:rPr>
          <w:rFonts w:hint="eastAsia" w:ascii="ＭＳ 明朝" w:hAnsi="ＭＳ 明朝" w:eastAsia="ＭＳ 明朝"/>
          <w:highlight w:val="none"/>
          <w:shd w:val="clear" w:color="auto" w:fill="auto"/>
        </w:rPr>
        <w:t>11</w:t>
      </w:r>
      <w:r>
        <w:rPr>
          <w:rFonts w:hint="eastAsia" w:ascii="ＭＳ 明朝" w:hAnsi="ＭＳ 明朝" w:eastAsia="ＭＳ 明朝"/>
          <w:highlight w:val="none"/>
          <w:shd w:val="clear" w:color="auto" w:fill="auto"/>
        </w:rPr>
        <w:t>年滝川市告示第</w:t>
      </w:r>
      <w:r>
        <w:rPr>
          <w:rFonts w:hint="eastAsia" w:ascii="ＭＳ 明朝" w:hAnsi="ＭＳ 明朝" w:eastAsia="ＭＳ 明朝"/>
          <w:highlight w:val="none"/>
          <w:shd w:val="clear" w:color="auto" w:fill="auto"/>
        </w:rPr>
        <w:t>43</w:t>
      </w:r>
      <w:r>
        <w:rPr>
          <w:rFonts w:hint="eastAsia" w:ascii="ＭＳ 明朝" w:hAnsi="ＭＳ 明朝" w:eastAsia="ＭＳ 明朝"/>
          <w:highlight w:val="none"/>
          <w:shd w:val="clear" w:color="auto" w:fill="auto"/>
        </w:rPr>
        <w:t>号）第２条第１項若しくは第３条第１項から第３項までの規定による指名競争入札に関する指名を停止されていないこと。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５　申請を行う年度内に、滝川市産業活性化協議会産業創造支援事業補助金の交付の決定を受けていないこと。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６　新たに行う事業の業種又は現に行う事業の業種が、本要綱別表第２に定める業種に該当しないこと。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７　偽りその他不正の手段により補助金の交付を受けたとき、又は補助金の交付後に交付要件に該当しないことが判明したときは、補助金を返還すること。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８　補助金の交付事務の適正な執行を図るために必要があるとき、当該補助金の交付に関し必要な報告をし、又は調査に応じること。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９　補助金の交付を受けた事業については、補助事業者名、補助事業名、事業概要、補助金の額が公表されること。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10</w:t>
      </w:r>
      <w:r>
        <w:rPr>
          <w:rFonts w:hint="eastAsia" w:ascii="ＭＳ 明朝" w:hAnsi="ＭＳ 明朝" w:eastAsia="ＭＳ 明朝"/>
          <w:highlight w:val="none"/>
          <w:shd w:val="clear" w:color="auto" w:fill="auto"/>
        </w:rPr>
        <w:t>　</w:t>
      </w:r>
      <w:r>
        <w:rPr>
          <w:rFonts w:hint="eastAsia" w:ascii="ＭＳ 明朝" w:hAnsi="ＭＳ 明朝" w:eastAsia="ＭＳ 明朝"/>
          <w:highlight w:val="none"/>
          <w:u w:val="none" w:color="auto"/>
          <w:shd w:val="clear" w:color="auto" w:fill="auto"/>
        </w:rPr>
        <w:t>補助事業完了日に属する年度の次年度を初回として３年間、補助事業の状況等について滝川市産業活性化協議会からの調査等に協力すること。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【創業に関わる事業の場合のみ】</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　　・滝川商工会議所又は江部乙商工会の会員であること、又は申請を行う年度内に会員となる</w:t>
      </w:r>
    </w:p>
    <w:p>
      <w:pPr>
        <w:pStyle w:val="0"/>
        <w:wordWrap w:val="0"/>
        <w:overflowPunct w:val="0"/>
        <w:autoSpaceDE w:val="0"/>
        <w:autoSpaceDN w:val="0"/>
        <w:ind w:left="420" w:leftChars="200" w:firstLine="210" w:firstLineChars="1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こと。</w:t>
      </w:r>
    </w:p>
    <w:p>
      <w:pPr>
        <w:pStyle w:val="0"/>
        <w:wordWrap w:val="0"/>
        <w:overflowPunct w:val="0"/>
        <w:autoSpaceDE w:val="0"/>
        <w:autoSpaceDN w:val="0"/>
        <w:ind w:left="420" w:leftChars="200" w:firstLine="0" w:firstLineChars="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・フランチャイズ契約又はこれに類する契約に基づく事業ではないこと。</w:t>
      </w:r>
    </w:p>
    <w:p>
      <w:pPr>
        <w:pStyle w:val="0"/>
        <w:wordWrap w:val="0"/>
        <w:overflowPunct w:val="0"/>
        <w:autoSpaceDE w:val="0"/>
        <w:autoSpaceDN w:val="0"/>
        <w:ind w:leftChars="0" w:firstLineChars="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【事業拡大に関わる事業の場合のみ】</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　　・滝川商工会議所又は江部乙商工会の会員であること、又は申請を行う年度内に会員となる</w:t>
      </w:r>
    </w:p>
    <w:p>
      <w:pPr>
        <w:pStyle w:val="0"/>
        <w:wordWrap w:val="0"/>
        <w:overflowPunct w:val="0"/>
        <w:autoSpaceDE w:val="0"/>
        <w:autoSpaceDN w:val="0"/>
        <w:ind w:left="420" w:leftChars="200" w:firstLine="210" w:firstLineChars="1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こと。</w:t>
      </w:r>
    </w:p>
    <w:p>
      <w:pPr>
        <w:pStyle w:val="0"/>
        <w:wordWrap w:val="0"/>
        <w:overflowPunct w:val="0"/>
        <w:autoSpaceDE w:val="0"/>
        <w:autoSpaceDN w:val="0"/>
        <w:ind w:left="420" w:leftChars="200" w:firstLine="0" w:firstLineChars="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・新たに提供する商品、サービス等を過去に提供した実績がないこと、又は新たに商品、サ</w:t>
      </w:r>
    </w:p>
    <w:p>
      <w:pPr>
        <w:pStyle w:val="0"/>
        <w:wordWrap w:val="0"/>
        <w:overflowPunct w:val="0"/>
        <w:autoSpaceDE w:val="0"/>
        <w:autoSpaceDN w:val="0"/>
        <w:ind w:left="420" w:leftChars="200" w:firstLine="210" w:firstLineChars="1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ービス等の提供を行う方法を過去に行った実績がない事業であること。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　　・滝川市内において申請日から過去１年間以上の事業実績があること。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【事業承継に関わる事業の場合のみ】</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　　・フランチャイズ契約又はこれに類する契約に基づく事業ではないこと。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　　・滝川市内において申請日から過去１年間以上の事業実績があること。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leftChars="200" w:firstLine="6300" w:firstLineChars="30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令和　　年　　月　　日</w:t>
      </w:r>
    </w:p>
    <w:p>
      <w:pPr>
        <w:pStyle w:val="0"/>
        <w:wordWrap w:val="0"/>
        <w:overflowPunct w:val="0"/>
        <w:autoSpaceDE w:val="0"/>
        <w:autoSpaceDN w:val="0"/>
        <w:ind w:leftChars="0" w:firstLineChars="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　　　　　　　　　　　　　　　　</w:t>
      </w:r>
      <w:r>
        <w:rPr>
          <w:rFonts w:hint="eastAsia" w:ascii="ＭＳ 明朝" w:hAnsi="ＭＳ 明朝" w:eastAsia="ＭＳ 明朝"/>
          <w:spacing w:val="17"/>
          <w:highlight w:val="none"/>
          <w:shd w:val="clear" w:color="auto" w:fill="auto"/>
          <w:fitText w:val="1680" w:id="1"/>
        </w:rPr>
        <w:t>所在地又は住</w:t>
      </w:r>
      <w:r>
        <w:rPr>
          <w:rFonts w:hint="eastAsia" w:ascii="ＭＳ 明朝" w:hAnsi="ＭＳ 明朝" w:eastAsia="ＭＳ 明朝"/>
          <w:spacing w:val="3"/>
          <w:highlight w:val="none"/>
          <w:shd w:val="clear" w:color="auto" w:fill="auto"/>
          <w:fitText w:val="1680" w:id="1"/>
        </w:rPr>
        <w:t>所</w:t>
      </w:r>
      <w:r>
        <w:rPr>
          <w:rFonts w:hint="eastAsia" w:ascii="ＭＳ 明朝" w:hAnsi="ＭＳ 明朝" w:eastAsia="ＭＳ 明朝"/>
          <w:highlight w:val="none"/>
          <w:shd w:val="clear" w:color="auto" w:fill="auto"/>
        </w:rPr>
        <w:t>：</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　　　　　　　　　　　　　　　　</w:t>
      </w:r>
      <w:r>
        <w:rPr>
          <w:rFonts w:hint="eastAsia" w:ascii="ＭＳ 明朝" w:hAnsi="ＭＳ 明朝" w:eastAsia="ＭＳ 明朝"/>
          <w:spacing w:val="17"/>
          <w:highlight w:val="none"/>
          <w:shd w:val="clear" w:color="auto" w:fill="auto"/>
          <w:fitText w:val="1680" w:id="2"/>
        </w:rPr>
        <w:t>法人名又は屋</w:t>
      </w:r>
      <w:r>
        <w:rPr>
          <w:rFonts w:hint="eastAsia" w:ascii="ＭＳ 明朝" w:hAnsi="ＭＳ 明朝" w:eastAsia="ＭＳ 明朝"/>
          <w:spacing w:val="3"/>
          <w:highlight w:val="none"/>
          <w:shd w:val="clear" w:color="auto" w:fill="auto"/>
          <w:fitText w:val="1680" w:id="2"/>
        </w:rPr>
        <w:t>号</w:t>
      </w:r>
      <w:r>
        <w:rPr>
          <w:rFonts w:hint="eastAsia" w:ascii="ＭＳ 明朝" w:hAnsi="ＭＳ 明朝" w:eastAsia="ＭＳ 明朝"/>
          <w:highlight w:val="none"/>
          <w:shd w:val="clear" w:color="auto" w:fill="auto"/>
        </w:rPr>
        <w:t>：</w:t>
      </w:r>
    </w:p>
    <w:p>
      <w:pPr>
        <w:pStyle w:val="0"/>
        <w:wordWrap w:val="0"/>
        <w:overflowPunct w:val="0"/>
        <w:autoSpaceDE w:val="0"/>
        <w:autoSpaceDN w:val="0"/>
        <w:ind w:left="420" w:leftChars="200" w:right="-376" w:rightChars="-179" w:firstLine="2940" w:firstLineChars="1400"/>
        <w:rPr>
          <w:rFonts w:hint="eastAsia" w:ascii="ＭＳ 明朝" w:hAnsi="ＭＳ 明朝" w:eastAsia="ＭＳ 明朝"/>
          <w:highlight w:val="none"/>
        </w:rPr>
      </w:pPr>
      <w:r>
        <w:rPr>
          <w:rFonts w:hint="eastAsia" w:ascii="ＭＳ 明朝" w:hAnsi="ＭＳ 明朝" w:eastAsia="ＭＳ 明朝"/>
          <w:highlight w:val="none"/>
          <w:shd w:val="clear" w:color="auto" w:fill="auto"/>
        </w:rPr>
        <w:t>代表者職名・氏名：</w:t>
      </w:r>
      <w:r>
        <w:rPr>
          <w:rFonts w:hint="eastAsia" w:ascii="ＭＳ 明朝" w:hAnsi="ＭＳ 明朝" w:eastAsia="ＭＳ 明朝"/>
          <w:highlight w:val="none"/>
        </w:rPr>
        <w:t>　　　　　　　　　　　　　　　　　</w:t>
      </w:r>
      <w:r>
        <w:rPr>
          <w:rFonts w:hint="eastAsia"/>
        </w:rPr>
        <w:fldChar w:fldCharType="begin"/>
      </w:r>
      <w:r>
        <w:rPr>
          <w:rFonts w:hint="eastAsia"/>
        </w:rPr>
        <w:instrText>eq \o\ac(</w:instrText>
      </w:r>
      <w:r>
        <w:rPr>
          <w:rFonts w:hint="eastAsia" w:ascii="ＭＳ 明朝" w:hAnsi="ＭＳ 明朝" w:eastAsia="ＭＳ 明朝"/>
          <w:highlight w:val="none"/>
        </w:rPr>
        <w:instrText>○</w:instrText>
      </w:r>
      <w:r>
        <w:rPr>
          <w:rFonts w:hint="eastAsia"/>
        </w:rPr>
        <w:instrText>,</w:instrText>
      </w:r>
      <w:r>
        <w:rPr>
          <w:rFonts w:hint="eastAsia" w:ascii="ＭＳ 明朝" w:hAnsi="ＭＳ 明朝" w:eastAsia="ＭＳ 明朝"/>
          <w:position w:val="2"/>
          <w:sz w:val="14"/>
          <w:highlight w:val="none"/>
        </w:rPr>
        <w:instrText>印</w:instrText>
      </w:r>
      <w:r>
        <w:rPr>
          <w:rFonts w:hint="eastAsia"/>
        </w:rPr>
        <w:instrText>)</w:instrText>
      </w:r>
      <w:r>
        <w:rPr>
          <w:rFonts w:hint="eastAsia"/>
        </w:rPr>
        <w:fldChar w:fldCharType="end"/>
      </w:r>
    </w:p>
    <w:sectPr>
      <w:pgSz w:w="11906" w:h="16838"/>
      <w:pgMar w:top="1134" w:right="1417" w:bottom="1417" w:left="1417" w:header="851" w:footer="992" w:gutter="0"/>
      <w:pgBorders w:zOrder="front" w:display="allPages" w:offsetFrom="page"/>
      <w:cols w:space="720"/>
      <w:textDirection w:val="lrTb"/>
      <w:docGrid w:type="lines" w:linePitch="317"/>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10"/>
  <w:drawingGridVerticalSpacing w:val="1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689</TotalTime>
  <Pages>2</Pages>
  <Words>9</Words>
  <Characters>1083</Characters>
  <Application>JUST Note</Application>
  <Lines>62</Lines>
  <Paragraphs>30</Paragraphs>
  <Company>-</Company>
  <CharactersWithSpaces>1158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cp:lastModifiedBy>
  <cp:lastPrinted>2024-01-15T02:10:38Z</cp:lastPrinted>
  <dcterms:created xsi:type="dcterms:W3CDTF">2021-04-26T06:30:00Z</dcterms:created>
  <dcterms:modified xsi:type="dcterms:W3CDTF">2021-04-26T06:30:00Z</dcterms:modified>
  <cp:revision>0</cp:revision>
</cp:coreProperties>
</file>