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様式３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4"/>
        </w:rPr>
        <w:t>業務実績書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事務所名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業務実績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※滝川第一小学校建替整備基本計画策定業務公募型プロポーザル方式実施要領４．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３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及び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４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を満たすこと。併せて、契約書鑑の写しと仕様書の写しを提出すること。なお、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３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の要件が北海道内の実績である場合は、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４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の実績提出は不要とする。</w:t>
      </w:r>
    </w:p>
    <w:tbl>
      <w:tblPr>
        <w:tblStyle w:val="17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24"/>
        <w:gridCol w:w="1266"/>
        <w:gridCol w:w="1272"/>
        <w:gridCol w:w="1248"/>
        <w:gridCol w:w="2941"/>
        <w:gridCol w:w="1148"/>
      </w:tblGrid>
      <w:tr>
        <w:trPr>
          <w:trHeight w:val="655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№</w:t>
            </w:r>
          </w:p>
        </w:tc>
        <w:tc>
          <w:tcPr>
            <w:tcW w:w="1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業　務　名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発　注　者</w:t>
            </w:r>
          </w:p>
        </w:tc>
        <w:tc>
          <w:tcPr>
            <w:tcW w:w="12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担当部署</w:t>
            </w:r>
          </w:p>
        </w:tc>
        <w:tc>
          <w:tcPr>
            <w:tcW w:w="29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業務の概要</w:t>
            </w:r>
          </w:p>
        </w:tc>
        <w:tc>
          <w:tcPr>
            <w:tcW w:w="11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履行期間</w:t>
            </w:r>
          </w:p>
        </w:tc>
      </w:tr>
      <w:tr>
        <w:trPr>
          <w:trHeight w:val="1092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１</w:t>
            </w:r>
          </w:p>
        </w:tc>
        <w:tc>
          <w:tcPr>
            <w:tcW w:w="1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  <w:bookmarkStart w:id="0" w:name="_GoBack"/>
            <w:bookmarkEnd w:id="0"/>
          </w:p>
        </w:tc>
        <w:tc>
          <w:tcPr>
            <w:tcW w:w="29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pacing w:val="23"/>
                <w:sz w:val="14"/>
                <w:fitText w:val="700" w:id="1"/>
              </w:rPr>
              <w:t>施設名</w:t>
            </w:r>
            <w:r>
              <w:rPr>
                <w:rFonts w:hint="eastAsia" w:ascii="ＭＳ 明朝" w:hAnsi="ＭＳ 明朝" w:eastAsia="ＭＳ 明朝"/>
                <w:spacing w:val="1"/>
                <w:sz w:val="14"/>
                <w:fitText w:val="700" w:id="1"/>
              </w:rPr>
              <w:t>称</w:t>
            </w:r>
            <w:r>
              <w:rPr>
                <w:rFonts w:hint="eastAsia" w:ascii="ＭＳ 明朝" w:hAnsi="ＭＳ 明朝" w:eastAsia="ＭＳ 明朝"/>
                <w:sz w:val="14"/>
              </w:rPr>
              <w:t>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構造・階数：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延べ床面積：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pacing w:val="23"/>
                <w:sz w:val="14"/>
                <w:fitText w:val="700" w:id="2"/>
              </w:rPr>
              <w:t>建設位</w:t>
            </w:r>
            <w:r>
              <w:rPr>
                <w:rFonts w:hint="eastAsia" w:ascii="ＭＳ 明朝" w:hAnsi="ＭＳ 明朝" w:eastAsia="ＭＳ 明朝"/>
                <w:spacing w:val="1"/>
                <w:sz w:val="14"/>
                <w:fitText w:val="700" w:id="2"/>
              </w:rPr>
              <w:t>置</w:t>
            </w:r>
            <w:r>
              <w:rPr>
                <w:rFonts w:hint="eastAsia"/>
              </w:rPr>
              <w:t>:</w:t>
            </w:r>
          </w:p>
        </w:tc>
        <w:tc>
          <w:tcPr>
            <w:tcW w:w="11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9" w:firstLineChars="10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月</w:t>
            </w:r>
          </w:p>
          <w:p>
            <w:pPr>
              <w:pStyle w:val="0"/>
              <w:ind w:firstLine="418" w:firstLineChars="20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～　</w:t>
            </w:r>
          </w:p>
          <w:p>
            <w:pPr>
              <w:pStyle w:val="0"/>
              <w:ind w:left="0" w:leftChars="0" w:firstLine="209" w:firstLineChars="10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月</w:t>
            </w:r>
          </w:p>
        </w:tc>
      </w:tr>
      <w:tr>
        <w:trPr>
          <w:trHeight w:val="1093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２</w:t>
            </w:r>
          </w:p>
        </w:tc>
        <w:tc>
          <w:tcPr>
            <w:tcW w:w="1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9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pacing w:val="23"/>
                <w:sz w:val="14"/>
                <w:fitText w:val="700" w:id="3"/>
              </w:rPr>
              <w:t>施設名</w:t>
            </w:r>
            <w:r>
              <w:rPr>
                <w:rFonts w:hint="eastAsia" w:ascii="ＭＳ 明朝" w:hAnsi="ＭＳ 明朝" w:eastAsia="ＭＳ 明朝"/>
                <w:spacing w:val="1"/>
                <w:sz w:val="14"/>
                <w:fitText w:val="700" w:id="3"/>
              </w:rPr>
              <w:t>称</w:t>
            </w:r>
            <w:r>
              <w:rPr>
                <w:rFonts w:hint="eastAsia" w:ascii="ＭＳ 明朝" w:hAnsi="ＭＳ 明朝" w:eastAsia="ＭＳ 明朝"/>
                <w:sz w:val="14"/>
              </w:rPr>
              <w:t>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構造・階数：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延べ床面積：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pacing w:val="23"/>
                <w:sz w:val="14"/>
                <w:fitText w:val="700" w:id="4"/>
              </w:rPr>
              <w:t>建設位</w:t>
            </w:r>
            <w:r>
              <w:rPr>
                <w:rFonts w:hint="eastAsia" w:ascii="ＭＳ 明朝" w:hAnsi="ＭＳ 明朝" w:eastAsia="ＭＳ 明朝"/>
                <w:spacing w:val="1"/>
                <w:sz w:val="14"/>
                <w:fitText w:val="700" w:id="4"/>
              </w:rPr>
              <w:t>置</w:t>
            </w:r>
            <w:r>
              <w:rPr>
                <w:rFonts w:hint="eastAsia"/>
              </w:rPr>
              <w:t>:</w:t>
            </w:r>
          </w:p>
        </w:tc>
        <w:tc>
          <w:tcPr>
            <w:tcW w:w="11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9" w:firstLineChars="10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月</w:t>
            </w:r>
          </w:p>
          <w:p>
            <w:pPr>
              <w:pStyle w:val="0"/>
              <w:ind w:firstLine="418" w:firstLineChars="20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～　</w:t>
            </w:r>
          </w:p>
          <w:p>
            <w:pPr>
              <w:pStyle w:val="0"/>
              <w:ind w:firstLine="209" w:firstLineChars="10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月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</TotalTime>
  <Pages>1</Pages>
  <Words>0</Words>
  <Characters>205</Characters>
  <Application>JUST Note</Application>
  <Lines>34</Lines>
  <Paragraphs>26</Paragraphs>
  <CharactersWithSpaces>226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三浦　雷大</cp:lastModifiedBy>
  <cp:lastPrinted>2025-06-26T01:56:09Z</cp:lastPrinted>
  <dcterms:modified xsi:type="dcterms:W3CDTF">2025-06-26T06:41:44Z</dcterms:modified>
  <cp:revision>6</cp:revision>
</cp:coreProperties>
</file>