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申　込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下記の情報提供依頼に参加したいので、関係書類を添えて申し込みます。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なお、本件における提供資料及び知り得た情報は、本事業の目的以外に使用または第三者に開示もしくは漏えいしないことを誓約します。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業務の名称　　　行政内部事務システム等再構築</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default"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2"/>
          <w:w w:val="57"/>
          <w:kern w:val="0"/>
          <w:sz w:val="24"/>
          <w:fitText w:val="960" w:id="4"/>
        </w:rPr>
        <w:t>ス</w:t>
      </w:r>
      <w:bookmarkStart w:id="0" w:name="_GoBack"/>
      <w:bookmarkEnd w:id="0"/>
    </w:p>
    <w:p>
      <w:pPr>
        <w:pStyle w:val="0"/>
        <w:autoSpaceDE w:val="0"/>
        <w:autoSpaceDN w:val="0"/>
        <w:adjustRightInd w:val="0"/>
        <w:spacing w:line="480" w:lineRule="atLeast"/>
        <w:ind w:left="2100" w:leftChars="100" w:hanging="1890" w:hangingChars="900"/>
        <w:rPr>
          <w:rFonts w:hint="default"/>
        </w:rPr>
      </w:pPr>
      <w:r>
        <w:rPr>
          <w:rFonts w:hint="eastAsia"/>
        </w:rPr>
        <w:t>　　　　　　　　※メールアドレスについては、関連資料を送付する際の宛先として利用します。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204</Characters>
  <Application>JUST Note</Application>
  <Lines>28</Lines>
  <Paragraphs>19</Paragraphs>
  <CharactersWithSpaces>328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